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86EA" w14:textId="77777777" w:rsidR="00F30837" w:rsidRPr="001B6AD3" w:rsidRDefault="00F30837" w:rsidP="00F30837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  <w:r w:rsidRPr="001B6AD3">
        <w:rPr>
          <w:rFonts w:ascii="TH SarabunPSK" w:hAnsi="TH SarabunPSK" w:cs="TH SarabunPSK" w:hint="cs"/>
          <w:b/>
          <w:bCs/>
          <w:sz w:val="28"/>
          <w:szCs w:val="36"/>
          <w:cs/>
        </w:rPr>
        <w:t>แบบ สขร.1</w:t>
      </w:r>
    </w:p>
    <w:p w14:paraId="069B9B8C" w14:textId="77777777" w:rsidR="00F30837" w:rsidRPr="001B6AD3" w:rsidRDefault="00F30837" w:rsidP="00F308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1B6AD3">
        <w:rPr>
          <w:rFonts w:ascii="TH SarabunPSK" w:hAnsi="TH SarabunPSK" w:cs="TH SarabunPSK" w:hint="cs"/>
          <w:b/>
          <w:bCs/>
          <w:sz w:val="28"/>
          <w:szCs w:val="36"/>
          <w:cs/>
        </w:rPr>
        <w:t>แบบสรุปผลการดำเนินการจัดซื้อจัดจ้างในรอบเดือน</w:t>
      </w:r>
      <w:r w:rsidRPr="001B6AD3">
        <w:rPr>
          <w:rFonts w:ascii="TH SarabunPSK" w:hAnsi="TH SarabunPSK" w:cs="TH SarabunPSK"/>
          <w:b/>
          <w:bCs/>
          <w:sz w:val="28"/>
          <w:szCs w:val="36"/>
          <w:u w:val="single"/>
        </w:rPr>
        <w:t xml:space="preserve"> </w:t>
      </w: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มกราคม 256</w:t>
      </w: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7</w:t>
      </w:r>
    </w:p>
    <w:p w14:paraId="1AAB09DA" w14:textId="77777777" w:rsidR="00F30837" w:rsidRPr="001B6AD3" w:rsidRDefault="00F30837" w:rsidP="00F308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1B6AD3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ของ </w:t>
      </w: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สันป่าตอง</w:t>
      </w: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 จังหวัดเชียงใหม่</w:t>
      </w:r>
      <w:r>
        <w:rPr>
          <w:rFonts w:ascii="TH SarabunPSK" w:hAnsi="TH SarabunPSK" w:cs="TH SarabunPSK"/>
          <w:b/>
          <w:bCs/>
          <w:sz w:val="28"/>
          <w:szCs w:val="36"/>
          <w:u w:val="single"/>
        </w:rPr>
        <w:t xml:space="preserve">   </w:t>
      </w: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วันที่  31 เดือน มกราคม  พ.ศ.256</w:t>
      </w: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7</w:t>
      </w:r>
    </w:p>
    <w:tbl>
      <w:tblPr>
        <w:tblStyle w:val="a5"/>
        <w:tblW w:w="15201" w:type="dxa"/>
        <w:tblInd w:w="-459" w:type="dxa"/>
        <w:tblLook w:val="04A0" w:firstRow="1" w:lastRow="0" w:firstColumn="1" w:lastColumn="0" w:noHBand="0" w:noVBand="1"/>
      </w:tblPr>
      <w:tblGrid>
        <w:gridCol w:w="709"/>
        <w:gridCol w:w="2410"/>
        <w:gridCol w:w="1575"/>
        <w:gridCol w:w="1118"/>
        <w:gridCol w:w="1559"/>
        <w:gridCol w:w="1872"/>
        <w:gridCol w:w="1843"/>
        <w:gridCol w:w="1984"/>
        <w:gridCol w:w="2131"/>
      </w:tblGrid>
      <w:tr w:rsidR="00F30837" w:rsidRPr="001B6AD3" w14:paraId="4FA8BF13" w14:textId="77777777" w:rsidTr="001C4CDE">
        <w:tc>
          <w:tcPr>
            <w:tcW w:w="709" w:type="dxa"/>
            <w:shd w:val="clear" w:color="auto" w:fill="auto"/>
            <w:vAlign w:val="center"/>
          </w:tcPr>
          <w:p w14:paraId="2EA5A851" w14:textId="77777777" w:rsidR="00F30837" w:rsidRPr="001B6AD3" w:rsidRDefault="00F30837" w:rsidP="001C4CDE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370724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E19B024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A873A87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DD4B25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498BF2F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12EB2167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6D3027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DD29CD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3996AF3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837" w:rsidRPr="001B6AD3" w14:paraId="6166ADBA" w14:textId="77777777" w:rsidTr="001C4CDE">
        <w:tc>
          <w:tcPr>
            <w:tcW w:w="709" w:type="dxa"/>
          </w:tcPr>
          <w:p w14:paraId="17B70ABB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1B6AD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64235EB4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ซื้อวัสดุน้ำมันเชื้อเพลิง</w:t>
            </w:r>
          </w:p>
          <w:p w14:paraId="3BF51720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กิจกรรมการบังคับใช้กฎหมายอำนวยความยุติธรรมและบริการประชาชน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(2-15ม.ค.67)</w:t>
            </w:r>
          </w:p>
        </w:tc>
        <w:tc>
          <w:tcPr>
            <w:tcW w:w="1575" w:type="dxa"/>
          </w:tcPr>
          <w:p w14:paraId="44850A81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118" w:type="dxa"/>
          </w:tcPr>
          <w:p w14:paraId="3EF0D593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9" w:type="dxa"/>
          </w:tcPr>
          <w:p w14:paraId="383E32A8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72" w:type="dxa"/>
          </w:tcPr>
          <w:p w14:paraId="452A3118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หจก.พนาพนธ์ เชียงใหม่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7EAA4C4B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หจก.พนาพนธ์ เชียงใหม่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663DCCA2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ใช้เกณฑ์ราคา</w:t>
            </w:r>
          </w:p>
          <w:p w14:paraId="6BE05890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ไม่เกินวงเงิน</w:t>
            </w:r>
          </w:p>
          <w:p w14:paraId="18B273DE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ที่กำหนดในกฎกระทรวง</w:t>
            </w:r>
          </w:p>
        </w:tc>
        <w:tc>
          <w:tcPr>
            <w:tcW w:w="2131" w:type="dxa"/>
          </w:tcPr>
          <w:p w14:paraId="1113C054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ใบสั่งซื้อที่</w:t>
            </w:r>
          </w:p>
          <w:p w14:paraId="3DC5FE3A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6FB6DB3F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ลงวันที่ </w:t>
            </w:r>
          </w:p>
          <w:p w14:paraId="5505FA78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F30837" w:rsidRPr="001B6AD3" w14:paraId="141F0A68" w14:textId="77777777" w:rsidTr="001C4CDE">
        <w:tc>
          <w:tcPr>
            <w:tcW w:w="709" w:type="dxa"/>
          </w:tcPr>
          <w:p w14:paraId="3B239422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14:paraId="5EF6B4D7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รักษาความปลอดภัยและให้บริการนักท่องเที่ยว(2-15ม.ค.67)</w:t>
            </w:r>
          </w:p>
        </w:tc>
        <w:tc>
          <w:tcPr>
            <w:tcW w:w="1575" w:type="dxa"/>
          </w:tcPr>
          <w:p w14:paraId="398489CD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118" w:type="dxa"/>
          </w:tcPr>
          <w:p w14:paraId="2CA75451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559" w:type="dxa"/>
          </w:tcPr>
          <w:p w14:paraId="2A5A6EE9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72" w:type="dxa"/>
          </w:tcPr>
          <w:p w14:paraId="6A5D9F0F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หจก.พนาพนธ์ เชียงใหม่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24ABE80E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หจก.พนาพนธ์ เชียงใหม่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71F2203F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ใช้เกณฑ์ราคา</w:t>
            </w:r>
          </w:p>
          <w:p w14:paraId="70CC15CF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ไม่เกินวงเงิน</w:t>
            </w:r>
          </w:p>
          <w:p w14:paraId="606D8907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ที่กำหนดในกฎกระทรวง</w:t>
            </w:r>
          </w:p>
        </w:tc>
        <w:tc>
          <w:tcPr>
            <w:tcW w:w="2131" w:type="dxa"/>
          </w:tcPr>
          <w:p w14:paraId="652EC1DC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ใบสั่งซื้อ</w:t>
            </w:r>
          </w:p>
          <w:p w14:paraId="4DCFF97A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3EA28E05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ลงวันที่ </w:t>
            </w:r>
          </w:p>
          <w:p w14:paraId="7D2F2157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2 ม.ค.256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F30837" w:rsidRPr="001B6AD3" w14:paraId="35A4EF4E" w14:textId="77777777" w:rsidTr="001C4CDE">
        <w:tc>
          <w:tcPr>
            <w:tcW w:w="709" w:type="dxa"/>
          </w:tcPr>
          <w:p w14:paraId="05DEFEBE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14:paraId="56DF7306" w14:textId="77777777" w:rsidR="00F30837" w:rsidRPr="00B31654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ซื้อวัสดุน้ำมันเชื้อเพลิง</w:t>
            </w:r>
            <w:r w:rsidRPr="00B316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โครงการตำรวจประสานโรงเรียน( 1 ตำรวจ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B31654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โรงเรียน)</w:t>
            </w:r>
            <w:r w:rsidRPr="00B316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ประจำปีงบประมาณ  พ.ศ. 2567</w:t>
            </w:r>
          </w:p>
        </w:tc>
        <w:tc>
          <w:tcPr>
            <w:tcW w:w="1575" w:type="dxa"/>
          </w:tcPr>
          <w:p w14:paraId="554C8944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1118" w:type="dxa"/>
          </w:tcPr>
          <w:p w14:paraId="743AD89B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1559" w:type="dxa"/>
          </w:tcPr>
          <w:p w14:paraId="1094A986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72" w:type="dxa"/>
          </w:tcPr>
          <w:p w14:paraId="32382CDB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3198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หจก.พนาพนธ์ เชียงใหม่1</w:t>
            </w:r>
          </w:p>
        </w:tc>
        <w:tc>
          <w:tcPr>
            <w:tcW w:w="1843" w:type="dxa"/>
          </w:tcPr>
          <w:p w14:paraId="301DA9B9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3198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หจก.พนาพนธ์ เชียงใหม่1</w:t>
            </w:r>
          </w:p>
        </w:tc>
        <w:tc>
          <w:tcPr>
            <w:tcW w:w="1984" w:type="dxa"/>
          </w:tcPr>
          <w:p w14:paraId="7D04E1B7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ใช้เกณฑ์ราคา</w:t>
            </w:r>
          </w:p>
          <w:p w14:paraId="3F541C92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ไม่เกินวงเงิน</w:t>
            </w:r>
          </w:p>
          <w:p w14:paraId="18D8E6E1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ที่กำหนดในกฎกระทรวง</w:t>
            </w:r>
          </w:p>
        </w:tc>
        <w:tc>
          <w:tcPr>
            <w:tcW w:w="2131" w:type="dxa"/>
          </w:tcPr>
          <w:p w14:paraId="541E1769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ใบสั่งจ้างที่</w:t>
            </w:r>
          </w:p>
          <w:p w14:paraId="2174F089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1E3C85FF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ลงวันที่ </w:t>
            </w:r>
          </w:p>
          <w:p w14:paraId="12ED5364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F30837" w:rsidRPr="001B6AD3" w14:paraId="3BADA7E2" w14:textId="77777777" w:rsidTr="001C4CDE">
        <w:tc>
          <w:tcPr>
            <w:tcW w:w="709" w:type="dxa"/>
          </w:tcPr>
          <w:p w14:paraId="137D6439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14:paraId="4C7A8CDD" w14:textId="77777777" w:rsidR="00F30837" w:rsidRDefault="00F30837" w:rsidP="001C4C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การบังคับใช้กฎหมายฯ(16-31ม.ค.67)</w:t>
            </w:r>
          </w:p>
        </w:tc>
        <w:tc>
          <w:tcPr>
            <w:tcW w:w="1575" w:type="dxa"/>
          </w:tcPr>
          <w:p w14:paraId="147ACFEE" w14:textId="77777777" w:rsidR="00F30837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60,000</w:t>
            </w:r>
          </w:p>
        </w:tc>
        <w:tc>
          <w:tcPr>
            <w:tcW w:w="1118" w:type="dxa"/>
          </w:tcPr>
          <w:p w14:paraId="4687A88A" w14:textId="77777777" w:rsidR="00F30837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60,000</w:t>
            </w:r>
          </w:p>
        </w:tc>
        <w:tc>
          <w:tcPr>
            <w:tcW w:w="1559" w:type="dxa"/>
          </w:tcPr>
          <w:p w14:paraId="5D59901F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72" w:type="dxa"/>
          </w:tcPr>
          <w:p w14:paraId="4FFAD4DF" w14:textId="77777777" w:rsidR="00F30837" w:rsidRPr="003E3198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3198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หจก.พนาพนธ์ เชียงใหม่1</w:t>
            </w:r>
          </w:p>
        </w:tc>
        <w:tc>
          <w:tcPr>
            <w:tcW w:w="1843" w:type="dxa"/>
          </w:tcPr>
          <w:p w14:paraId="64C54028" w14:textId="77777777" w:rsidR="00F30837" w:rsidRPr="003E3198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3198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หจก.พนาพนธ์ เชียงใหม่1</w:t>
            </w:r>
          </w:p>
        </w:tc>
        <w:tc>
          <w:tcPr>
            <w:tcW w:w="1984" w:type="dxa"/>
          </w:tcPr>
          <w:p w14:paraId="7E3B33DE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ใช้เกณฑ์ราคา</w:t>
            </w:r>
          </w:p>
          <w:p w14:paraId="4041B6B9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ไม่เกินวงเงิน</w:t>
            </w:r>
          </w:p>
          <w:p w14:paraId="340BA06A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ที่กำหนดในกฎกระทรวง</w:t>
            </w:r>
          </w:p>
        </w:tc>
        <w:tc>
          <w:tcPr>
            <w:tcW w:w="2131" w:type="dxa"/>
          </w:tcPr>
          <w:p w14:paraId="3D15C7BE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ใบสั่งจ้างที่</w:t>
            </w:r>
          </w:p>
          <w:p w14:paraId="079C9792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1D6F83D3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ลงวันที่ </w:t>
            </w:r>
          </w:p>
          <w:p w14:paraId="5A20E994" w14:textId="77777777" w:rsidR="00F30837" w:rsidRPr="001B6AD3" w:rsidRDefault="00F3083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14:paraId="0E6358F4" w14:textId="77777777" w:rsidR="0015027E" w:rsidRPr="00F30837" w:rsidRDefault="0015027E" w:rsidP="00F30837">
      <w:pPr>
        <w:rPr>
          <w:rFonts w:hint="cs"/>
          <w:cs/>
        </w:rPr>
      </w:pPr>
    </w:p>
    <w:sectPr w:rsidR="0015027E" w:rsidRPr="00F30837" w:rsidSect="00DB0316">
      <w:pgSz w:w="16838" w:h="11906" w:orient="landscape"/>
      <w:pgMar w:top="426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F7"/>
    <w:rsid w:val="0000059D"/>
    <w:rsid w:val="00010E94"/>
    <w:rsid w:val="00026A0B"/>
    <w:rsid w:val="000273F7"/>
    <w:rsid w:val="00034D9E"/>
    <w:rsid w:val="00037114"/>
    <w:rsid w:val="000547DE"/>
    <w:rsid w:val="00056F23"/>
    <w:rsid w:val="00073A9E"/>
    <w:rsid w:val="00081834"/>
    <w:rsid w:val="000C04B4"/>
    <w:rsid w:val="000C4E0C"/>
    <w:rsid w:val="000D2E33"/>
    <w:rsid w:val="000F3458"/>
    <w:rsid w:val="00107A57"/>
    <w:rsid w:val="00136D55"/>
    <w:rsid w:val="0015027E"/>
    <w:rsid w:val="0015238C"/>
    <w:rsid w:val="00160D91"/>
    <w:rsid w:val="001A2DA0"/>
    <w:rsid w:val="001A6E30"/>
    <w:rsid w:val="001B38CA"/>
    <w:rsid w:val="001B6AD3"/>
    <w:rsid w:val="001E1F24"/>
    <w:rsid w:val="001E6439"/>
    <w:rsid w:val="00262D68"/>
    <w:rsid w:val="00277A86"/>
    <w:rsid w:val="00285AFC"/>
    <w:rsid w:val="002A20D5"/>
    <w:rsid w:val="002B6F82"/>
    <w:rsid w:val="002F2EF1"/>
    <w:rsid w:val="00301C73"/>
    <w:rsid w:val="003307E2"/>
    <w:rsid w:val="0037513C"/>
    <w:rsid w:val="00375359"/>
    <w:rsid w:val="003F0A2F"/>
    <w:rsid w:val="004028AE"/>
    <w:rsid w:val="004236BB"/>
    <w:rsid w:val="00443C63"/>
    <w:rsid w:val="004A5921"/>
    <w:rsid w:val="004B0109"/>
    <w:rsid w:val="004C66F6"/>
    <w:rsid w:val="004F7A06"/>
    <w:rsid w:val="005224B5"/>
    <w:rsid w:val="00536A54"/>
    <w:rsid w:val="00537849"/>
    <w:rsid w:val="0054598E"/>
    <w:rsid w:val="00573563"/>
    <w:rsid w:val="0059709F"/>
    <w:rsid w:val="005B1E78"/>
    <w:rsid w:val="005B33AE"/>
    <w:rsid w:val="005C1926"/>
    <w:rsid w:val="005C4585"/>
    <w:rsid w:val="005F239E"/>
    <w:rsid w:val="005F4BC7"/>
    <w:rsid w:val="006132D8"/>
    <w:rsid w:val="00630C84"/>
    <w:rsid w:val="006349B9"/>
    <w:rsid w:val="00683C41"/>
    <w:rsid w:val="006A595F"/>
    <w:rsid w:val="006B1824"/>
    <w:rsid w:val="006E6062"/>
    <w:rsid w:val="006F26BE"/>
    <w:rsid w:val="007841EC"/>
    <w:rsid w:val="00785E2A"/>
    <w:rsid w:val="007A100E"/>
    <w:rsid w:val="007E1666"/>
    <w:rsid w:val="00814D97"/>
    <w:rsid w:val="00876949"/>
    <w:rsid w:val="008D5AEC"/>
    <w:rsid w:val="008D6A3D"/>
    <w:rsid w:val="009100E0"/>
    <w:rsid w:val="009562B3"/>
    <w:rsid w:val="00973CC1"/>
    <w:rsid w:val="00980AF9"/>
    <w:rsid w:val="00997B03"/>
    <w:rsid w:val="009A0350"/>
    <w:rsid w:val="009A688C"/>
    <w:rsid w:val="00A2154B"/>
    <w:rsid w:val="00A23DB5"/>
    <w:rsid w:val="00A748D1"/>
    <w:rsid w:val="00A82B1D"/>
    <w:rsid w:val="00AB6698"/>
    <w:rsid w:val="00AC6F8E"/>
    <w:rsid w:val="00B12137"/>
    <w:rsid w:val="00B23E07"/>
    <w:rsid w:val="00B31654"/>
    <w:rsid w:val="00B32E09"/>
    <w:rsid w:val="00B41DE1"/>
    <w:rsid w:val="00B454B3"/>
    <w:rsid w:val="00B56A43"/>
    <w:rsid w:val="00BC5183"/>
    <w:rsid w:val="00BE2C50"/>
    <w:rsid w:val="00BF43D3"/>
    <w:rsid w:val="00C143B1"/>
    <w:rsid w:val="00C50B3B"/>
    <w:rsid w:val="00C7599C"/>
    <w:rsid w:val="00C84546"/>
    <w:rsid w:val="00C873EE"/>
    <w:rsid w:val="00CC49F4"/>
    <w:rsid w:val="00CC5904"/>
    <w:rsid w:val="00CD7041"/>
    <w:rsid w:val="00D05CB8"/>
    <w:rsid w:val="00D139BC"/>
    <w:rsid w:val="00D75A8D"/>
    <w:rsid w:val="00D9245D"/>
    <w:rsid w:val="00DA2581"/>
    <w:rsid w:val="00DB0316"/>
    <w:rsid w:val="00DB6D71"/>
    <w:rsid w:val="00DE68ED"/>
    <w:rsid w:val="00DF0553"/>
    <w:rsid w:val="00DF3066"/>
    <w:rsid w:val="00E00DD2"/>
    <w:rsid w:val="00E22250"/>
    <w:rsid w:val="00E50D13"/>
    <w:rsid w:val="00EE3694"/>
    <w:rsid w:val="00F30837"/>
    <w:rsid w:val="00F3181D"/>
    <w:rsid w:val="00F42C7F"/>
    <w:rsid w:val="00F75317"/>
    <w:rsid w:val="00F9143F"/>
    <w:rsid w:val="00FA3F27"/>
    <w:rsid w:val="00FC1558"/>
    <w:rsid w:val="00FD7183"/>
    <w:rsid w:val="00FE1D31"/>
    <w:rsid w:val="00FE4009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37F7"/>
  <w15:docId w15:val="{1E69C7FC-0CB4-460B-B007-7678193B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3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73F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2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Chalermchon Faipan</cp:lastModifiedBy>
  <cp:revision>2</cp:revision>
  <cp:lastPrinted>2024-01-18T08:16:00Z</cp:lastPrinted>
  <dcterms:created xsi:type="dcterms:W3CDTF">2024-04-02T02:36:00Z</dcterms:created>
  <dcterms:modified xsi:type="dcterms:W3CDTF">2024-04-02T02:36:00Z</dcterms:modified>
</cp:coreProperties>
</file>